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84" w:rsidRDefault="00C71105" w:rsidP="00BA2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</w:t>
      </w:r>
      <w:r w:rsidR="00BA2D84">
        <w:rPr>
          <w:b/>
          <w:sz w:val="28"/>
          <w:szCs w:val="28"/>
        </w:rPr>
        <w:t>етодически</w:t>
      </w:r>
      <w:r>
        <w:rPr>
          <w:b/>
          <w:sz w:val="28"/>
          <w:szCs w:val="28"/>
        </w:rPr>
        <w:t>х</w:t>
      </w:r>
      <w:r w:rsidR="00BA2D84">
        <w:rPr>
          <w:b/>
          <w:sz w:val="28"/>
          <w:szCs w:val="28"/>
        </w:rPr>
        <w:t xml:space="preserve"> и ины</w:t>
      </w:r>
      <w:r>
        <w:rPr>
          <w:b/>
          <w:sz w:val="28"/>
          <w:szCs w:val="28"/>
        </w:rPr>
        <w:t>х</w:t>
      </w:r>
      <w:r w:rsidR="00BA2D84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ах</w:t>
      </w:r>
      <w:r w:rsidR="00BA2D84">
        <w:rPr>
          <w:b/>
          <w:sz w:val="28"/>
          <w:szCs w:val="28"/>
        </w:rPr>
        <w:t>,</w:t>
      </w:r>
    </w:p>
    <w:p w:rsidR="00BA2D84" w:rsidRPr="00BA2D84" w:rsidRDefault="00BA2D84" w:rsidP="00A04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2D84">
        <w:rPr>
          <w:b/>
          <w:sz w:val="28"/>
          <w:szCs w:val="28"/>
        </w:rPr>
        <w:t>разработанны</w:t>
      </w:r>
      <w:r w:rsidR="00C71105">
        <w:rPr>
          <w:b/>
          <w:sz w:val="28"/>
          <w:szCs w:val="28"/>
        </w:rPr>
        <w:t>х</w:t>
      </w:r>
      <w:r w:rsidRPr="00BA2D84">
        <w:rPr>
          <w:b/>
          <w:sz w:val="28"/>
          <w:szCs w:val="28"/>
        </w:rPr>
        <w:t xml:space="preserve"> </w:t>
      </w:r>
      <w:r w:rsidR="006D4AA4">
        <w:rPr>
          <w:b/>
          <w:sz w:val="28"/>
          <w:szCs w:val="28"/>
        </w:rPr>
        <w:t xml:space="preserve">МКОУ </w:t>
      </w:r>
      <w:proofErr w:type="spellStart"/>
      <w:r w:rsidR="00A044B6">
        <w:rPr>
          <w:b/>
          <w:sz w:val="28"/>
          <w:szCs w:val="28"/>
        </w:rPr>
        <w:t>Занатинская</w:t>
      </w:r>
      <w:proofErr w:type="spellEnd"/>
      <w:r w:rsidR="006D4AA4">
        <w:rPr>
          <w:b/>
          <w:sz w:val="28"/>
          <w:szCs w:val="28"/>
        </w:rPr>
        <w:t xml:space="preserve"> НОШ</w:t>
      </w:r>
      <w:r w:rsidRPr="00BA2D84">
        <w:rPr>
          <w:b/>
          <w:sz w:val="28"/>
          <w:szCs w:val="28"/>
        </w:rPr>
        <w:t xml:space="preserve"> образовательного процесса</w:t>
      </w:r>
      <w:r w:rsidR="0029325E">
        <w:rPr>
          <w:rStyle w:val="ab"/>
          <w:b/>
          <w:sz w:val="28"/>
          <w:szCs w:val="28"/>
        </w:rPr>
        <w:footnoteReference w:id="1"/>
      </w:r>
    </w:p>
    <w:p w:rsidR="00BA2D84" w:rsidRDefault="00BA2D84" w:rsidP="00D25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E7BA3" w:rsidRDefault="006E7BA3" w:rsidP="00A04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обеспечения образовательного процесса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</w:t>
      </w:r>
      <w:r w:rsidR="00C71105">
        <w:rPr>
          <w:sz w:val="28"/>
          <w:szCs w:val="28"/>
        </w:rPr>
        <w:t xml:space="preserve">» </w:t>
      </w:r>
      <w:r w:rsidR="00C71105" w:rsidRPr="00C71105">
        <w:rPr>
          <w:sz w:val="28"/>
          <w:szCs w:val="28"/>
        </w:rPr>
        <w:t xml:space="preserve">разработан ряд локальных нормативных актов, методических документов, форм и других документов, предназначенных для обеспечения образовательного процесса, и включающих документы, разрабатываемые </w:t>
      </w:r>
      <w:r w:rsidR="00C71105">
        <w:rPr>
          <w:sz w:val="28"/>
          <w:szCs w:val="28"/>
        </w:rPr>
        <w:t>учреждением</w:t>
      </w:r>
      <w:r w:rsidR="00C71105" w:rsidRPr="00C71105">
        <w:rPr>
          <w:sz w:val="28"/>
          <w:szCs w:val="28"/>
        </w:rPr>
        <w:t xml:space="preserve"> в соответствии с требованиями Федерального закона </w:t>
      </w:r>
      <w:r w:rsidR="00C71105">
        <w:rPr>
          <w:sz w:val="28"/>
          <w:szCs w:val="28"/>
        </w:rPr>
        <w:t xml:space="preserve">№273-ФЗ </w:t>
      </w:r>
      <w:r w:rsidR="00C71105" w:rsidRPr="00C71105">
        <w:rPr>
          <w:sz w:val="28"/>
          <w:szCs w:val="28"/>
        </w:rPr>
        <w:t xml:space="preserve">от 29.12.2012 "Об образовании в Российской </w:t>
      </w:r>
      <w:r w:rsidR="00C71105">
        <w:rPr>
          <w:sz w:val="28"/>
          <w:szCs w:val="28"/>
        </w:rPr>
        <w:t>Ф</w:t>
      </w:r>
      <w:r w:rsidR="00C71105" w:rsidRPr="00C71105">
        <w:rPr>
          <w:sz w:val="28"/>
          <w:szCs w:val="28"/>
        </w:rPr>
        <w:t>едерации", обеспечивающих образовательных процесс, положения, приказы и иные документы, регламентирующие работу в рамках составл</w:t>
      </w:r>
      <w:r w:rsidR="00C71105">
        <w:rPr>
          <w:sz w:val="28"/>
          <w:szCs w:val="28"/>
        </w:rPr>
        <w:t>яющих образовательного процесса</w:t>
      </w:r>
      <w:r w:rsidRPr="00C71105">
        <w:rPr>
          <w:sz w:val="28"/>
          <w:szCs w:val="28"/>
        </w:rPr>
        <w:t>:</w:t>
      </w:r>
      <w:proofErr w:type="gramEnd"/>
    </w:p>
    <w:p w:rsidR="00262739" w:rsidRDefault="00262739" w:rsidP="006E7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 xml:space="preserve">Локальные нормативные акты, регламентирующие управление образовательной организацией </w:t>
      </w:r>
    </w:p>
    <w:p w:rsidR="00262739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 xml:space="preserve">Положение о педагогическом совете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</w:t>
      </w:r>
      <w:r w:rsidRPr="0029325E">
        <w:rPr>
          <w:rFonts w:ascii="Cambria" w:eastAsia="Calibri" w:hAnsi="Cambria"/>
          <w:sz w:val="28"/>
          <w:szCs w:val="28"/>
          <w:lang w:eastAsia="en-US"/>
        </w:rPr>
        <w:t>.</w:t>
      </w:r>
    </w:p>
    <w:p w:rsidR="00262739" w:rsidRDefault="00262739" w:rsidP="00262739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>Положение о Совете школы.</w:t>
      </w:r>
    </w:p>
    <w:p w:rsidR="00262739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 xml:space="preserve">Положение о методическом объединении учителей-предметников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</w:t>
      </w:r>
    </w:p>
    <w:p w:rsidR="006D4AA4" w:rsidRPr="006D4AA4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6D4AA4">
        <w:rPr>
          <w:rFonts w:ascii="Cambria" w:eastAsia="Calibri" w:hAnsi="Cambria"/>
          <w:sz w:val="28"/>
          <w:szCs w:val="28"/>
          <w:lang w:eastAsia="en-US"/>
        </w:rPr>
        <w:t xml:space="preserve">Положение об общем собрании работников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НОШ».</w:t>
      </w:r>
    </w:p>
    <w:p w:rsidR="00262739" w:rsidRPr="006D4AA4" w:rsidRDefault="006D4AA4" w:rsidP="00262739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62739" w:rsidRPr="006D4AA4">
        <w:rPr>
          <w:rFonts w:ascii="Cambria" w:eastAsia="Calibri" w:hAnsi="Cambria"/>
          <w:sz w:val="28"/>
          <w:szCs w:val="28"/>
          <w:lang w:eastAsia="en-US"/>
        </w:rPr>
        <w:t>Положение о методическом объединении классных руководителей.</w:t>
      </w:r>
    </w:p>
    <w:p w:rsidR="00262739" w:rsidRPr="00C71105" w:rsidRDefault="00262739" w:rsidP="00262739">
      <w:pPr>
        <w:spacing w:before="100" w:beforeAutospacing="1" w:after="100" w:afterAutospacing="1"/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262739" w:rsidRPr="006D4AA4" w:rsidRDefault="00262739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Style w:val="a4"/>
          <w:color w:val="auto"/>
          <w:u w:val="none"/>
        </w:rPr>
      </w:pPr>
      <w:hyperlink r:id="rId8" w:history="1">
        <w:r w:rsidRPr="006D4AA4">
          <w:rPr>
            <w:rStyle w:val="a4"/>
            <w:color w:val="auto"/>
            <w:sz w:val="28"/>
            <w:szCs w:val="28"/>
            <w:u w:val="none"/>
          </w:rPr>
          <w:t xml:space="preserve">Правила приёма граждан в </w:t>
        </w:r>
        <w:r w:rsidR="006D4AA4" w:rsidRPr="006D4AA4">
          <w:rPr>
            <w:rStyle w:val="a4"/>
            <w:color w:val="auto"/>
            <w:u w:val="none"/>
          </w:rPr>
          <w:t>МКОУ «</w:t>
        </w:r>
        <w:proofErr w:type="spellStart"/>
        <w:r w:rsidR="00A044B6">
          <w:rPr>
            <w:rStyle w:val="a4"/>
            <w:color w:val="auto"/>
            <w:u w:val="none"/>
          </w:rPr>
          <w:t>Занатинская</w:t>
        </w:r>
        <w:proofErr w:type="spellEnd"/>
        <w:r w:rsidR="006D4AA4" w:rsidRPr="006D4AA4">
          <w:rPr>
            <w:rStyle w:val="a4"/>
            <w:color w:val="auto"/>
            <w:u w:val="none"/>
          </w:rPr>
          <w:t xml:space="preserve"> НОШ» </w:t>
        </w:r>
        <w:r w:rsidRPr="006D4AA4">
          <w:rPr>
            <w:rStyle w:val="a4"/>
            <w:color w:val="auto"/>
            <w:sz w:val="28"/>
            <w:szCs w:val="28"/>
            <w:u w:val="none"/>
          </w:rPr>
          <w:t xml:space="preserve"> для получения начального общего, основного общего, среднего (полного) общего образования</w:t>
        </w:r>
      </w:hyperlink>
      <w:r w:rsidRPr="006D4AA4">
        <w:rPr>
          <w:rStyle w:val="a4"/>
          <w:color w:val="auto"/>
          <w:sz w:val="28"/>
          <w:szCs w:val="28"/>
          <w:u w:val="none"/>
        </w:rPr>
        <w:t xml:space="preserve">  </w:t>
      </w:r>
    </w:p>
    <w:p w:rsidR="00262739" w:rsidRPr="00C71105" w:rsidRDefault="006D4AA4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>
        <w:rPr>
          <w:sz w:val="28"/>
          <w:szCs w:val="28"/>
        </w:rPr>
        <w:t xml:space="preserve"> НОШ» </w:t>
      </w:r>
      <w:hyperlink r:id="rId9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Правила трудового распорядка для работников </w:t>
        </w:r>
        <w:r>
          <w:rPr>
            <w:sz w:val="28"/>
            <w:szCs w:val="28"/>
          </w:rPr>
          <w:t>МКОУ «</w:t>
        </w:r>
        <w:proofErr w:type="spellStart"/>
        <w:r w:rsidR="00A044B6">
          <w:rPr>
            <w:sz w:val="28"/>
            <w:szCs w:val="28"/>
          </w:rPr>
          <w:t>Занатинская</w:t>
        </w:r>
        <w:proofErr w:type="spellEnd"/>
        <w:r>
          <w:rPr>
            <w:sz w:val="28"/>
            <w:szCs w:val="28"/>
          </w:rPr>
          <w:t xml:space="preserve"> НОШ» </w:t>
        </w:r>
      </w:hyperlink>
      <w:r w:rsidR="00262739" w:rsidRPr="00C71105">
        <w:rPr>
          <w:sz w:val="28"/>
          <w:szCs w:val="28"/>
        </w:rPr>
        <w:t> </w:t>
      </w:r>
    </w:p>
    <w:p w:rsidR="00262739" w:rsidRPr="00C71105" w:rsidRDefault="00262739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0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 едином деловом стиле одежды и внешнем виде обучающихся МБОУ </w:t>
        </w:r>
        <w:r w:rsidR="006D4AA4">
          <w:rPr>
            <w:sz w:val="28"/>
            <w:szCs w:val="28"/>
          </w:rPr>
          <w:t>МКОУ «</w:t>
        </w:r>
        <w:proofErr w:type="spellStart"/>
        <w:r w:rsidR="00A044B6">
          <w:rPr>
            <w:sz w:val="28"/>
            <w:szCs w:val="28"/>
          </w:rPr>
          <w:t>Занатинская</w:t>
        </w:r>
        <w:proofErr w:type="spellEnd"/>
        <w:r w:rsidR="006D4AA4">
          <w:rPr>
            <w:sz w:val="28"/>
            <w:szCs w:val="28"/>
          </w:rPr>
          <w:t xml:space="preserve"> НОШ»</w:t>
        </w:r>
        <w:r w:rsidRPr="00C71105">
          <w:rPr>
            <w:rStyle w:val="a4"/>
            <w:color w:val="auto"/>
            <w:sz w:val="28"/>
            <w:szCs w:val="28"/>
            <w:u w:val="none"/>
          </w:rPr>
          <w:t> </w:t>
        </w:r>
      </w:hyperlink>
      <w:r w:rsidRPr="00C71105">
        <w:rPr>
          <w:sz w:val="28"/>
          <w:szCs w:val="28"/>
        </w:rPr>
        <w:t> </w:t>
      </w:r>
    </w:p>
    <w:p w:rsidR="00262739" w:rsidRPr="006D4AA4" w:rsidRDefault="00262739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D4AA4">
        <w:rPr>
          <w:sz w:val="28"/>
          <w:szCs w:val="28"/>
        </w:rPr>
        <w:t xml:space="preserve">Порядок пользования объектами инфраструктуры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A044B6">
        <w:rPr>
          <w:sz w:val="28"/>
          <w:szCs w:val="28"/>
        </w:rPr>
        <w:t xml:space="preserve"> </w:t>
      </w:r>
      <w:r w:rsidR="006D4AA4">
        <w:rPr>
          <w:sz w:val="28"/>
          <w:szCs w:val="28"/>
        </w:rPr>
        <w:t xml:space="preserve">НОШ» </w:t>
      </w:r>
      <w:hyperlink r:id="rId11" w:history="1">
        <w:r w:rsidRPr="006D4AA4">
          <w:rPr>
            <w:rStyle w:val="a4"/>
            <w:color w:val="auto"/>
            <w:sz w:val="28"/>
            <w:szCs w:val="28"/>
            <w:u w:val="none"/>
          </w:rPr>
          <w:t>Порядок ознакомления с документами ", в т. ч. поступающих в неё лиц</w:t>
        </w:r>
      </w:hyperlink>
      <w:r w:rsidRPr="006D4AA4">
        <w:rPr>
          <w:sz w:val="28"/>
          <w:szCs w:val="28"/>
        </w:rPr>
        <w:t xml:space="preserve">  </w:t>
      </w:r>
    </w:p>
    <w:p w:rsidR="00262739" w:rsidRPr="00C71105" w:rsidRDefault="00262739" w:rsidP="00262739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2" w:history="1">
        <w:r w:rsidRPr="00C71105">
          <w:rPr>
            <w:rStyle w:val="a4"/>
            <w:color w:val="auto"/>
            <w:sz w:val="28"/>
            <w:szCs w:val="28"/>
            <w:u w:val="none"/>
          </w:rPr>
          <w:t>Положение о режиме занятий обуч</w:t>
        </w:r>
        <w:r w:rsidR="00A044B6">
          <w:rPr>
            <w:rStyle w:val="a4"/>
            <w:color w:val="auto"/>
            <w:sz w:val="28"/>
            <w:szCs w:val="28"/>
            <w:u w:val="none"/>
          </w:rPr>
          <w:t>ающихся МК</w:t>
        </w:r>
        <w:r w:rsidRPr="00C71105">
          <w:rPr>
            <w:rStyle w:val="a4"/>
            <w:color w:val="auto"/>
            <w:sz w:val="28"/>
            <w:szCs w:val="28"/>
            <w:u w:val="none"/>
          </w:rPr>
          <w:t>ОУ  </w:t>
        </w:r>
      </w:hyperlink>
    </w:p>
    <w:p w:rsidR="00262739" w:rsidRPr="00C71105" w:rsidRDefault="00262739" w:rsidP="00262739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3" w:history="1">
        <w:r w:rsidRPr="00C71105">
          <w:rPr>
            <w:rStyle w:val="a4"/>
            <w:color w:val="auto"/>
            <w:sz w:val="28"/>
            <w:szCs w:val="28"/>
            <w:u w:val="none"/>
          </w:rPr>
          <w:t>Правила использования средств мобильной связи в здании и на территории ОО</w:t>
        </w:r>
      </w:hyperlink>
      <w:r w:rsidRPr="00C71105">
        <w:rPr>
          <w:sz w:val="28"/>
          <w:szCs w:val="28"/>
        </w:rPr>
        <w:t> </w:t>
      </w:r>
      <w:r w:rsidRPr="00C71105">
        <w:rPr>
          <w:color w:val="FF0000"/>
          <w:sz w:val="28"/>
          <w:szCs w:val="28"/>
        </w:rPr>
        <w:t xml:space="preserve"> </w:t>
      </w:r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color w:val="000000"/>
          <w:sz w:val="28"/>
          <w:szCs w:val="28"/>
        </w:rPr>
        <w:t>Локальные нормативные акты, регламентирующие особенности организации образовательного процесса</w:t>
      </w:r>
    </w:p>
    <w:p w:rsidR="00262739" w:rsidRPr="00C71105" w:rsidRDefault="00262739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4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языке (языках) образования </w:t>
        </w:r>
      </w:hyperlink>
    </w:p>
    <w:p w:rsidR="00262739" w:rsidRPr="00C71105" w:rsidRDefault="00262739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C71105">
        <w:rPr>
          <w:sz w:val="28"/>
          <w:szCs w:val="28"/>
        </w:rPr>
        <w:t xml:space="preserve">Положение об индивидуальном учебном плане </w:t>
      </w:r>
    </w:p>
    <w:p w:rsidR="00262739" w:rsidRPr="00C71105" w:rsidRDefault="00262739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5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организации внеурочной деятельности </w:t>
        </w:r>
        <w:proofErr w:type="gramStart"/>
        <w:r w:rsidRPr="00C71105">
          <w:rPr>
            <w:rStyle w:val="a4"/>
            <w:color w:val="auto"/>
            <w:sz w:val="28"/>
            <w:szCs w:val="28"/>
            <w:u w:val="none"/>
          </w:rPr>
          <w:t>обучающихся</w:t>
        </w:r>
        <w:proofErr w:type="gramEnd"/>
        <w:r w:rsidRPr="00C71105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lastRenderedPageBreak/>
        <w:t>Локальные нормативные акты, регламентирующие оценку и учёт</w:t>
      </w:r>
      <w:r>
        <w:rPr>
          <w:rStyle w:val="a5"/>
          <w:sz w:val="28"/>
          <w:szCs w:val="28"/>
        </w:rPr>
        <w:t xml:space="preserve"> образовательных достижений уча</w:t>
      </w:r>
      <w:r w:rsidRPr="00C71105">
        <w:rPr>
          <w:rStyle w:val="a5"/>
          <w:sz w:val="28"/>
          <w:szCs w:val="28"/>
        </w:rPr>
        <w:t xml:space="preserve">щихся </w:t>
      </w:r>
    </w:p>
    <w:p w:rsidR="00262739" w:rsidRPr="00C71105" w:rsidRDefault="00262739" w:rsidP="00262739">
      <w:pPr>
        <w:numPr>
          <w:ilvl w:val="0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6" w:history="1">
        <w:r w:rsidRPr="00C71105">
          <w:rPr>
            <w:rStyle w:val="a4"/>
            <w:color w:val="auto"/>
            <w:sz w:val="28"/>
            <w:szCs w:val="28"/>
            <w:u w:val="none"/>
          </w:rPr>
          <w:t>Положение о системе внутренней оценки качества образования</w:t>
        </w:r>
      </w:hyperlink>
      <w:r>
        <w:rPr>
          <w:sz w:val="28"/>
          <w:szCs w:val="28"/>
        </w:rPr>
        <w:t>.</w:t>
      </w:r>
      <w:r w:rsidRPr="00C71105">
        <w:rPr>
          <w:rStyle w:val="a5"/>
          <w:sz w:val="28"/>
          <w:szCs w:val="28"/>
        </w:rPr>
        <w:t> </w:t>
      </w:r>
      <w:r w:rsidRPr="00C71105">
        <w:rPr>
          <w:sz w:val="28"/>
          <w:szCs w:val="28"/>
        </w:rPr>
        <w:t xml:space="preserve"> </w:t>
      </w:r>
    </w:p>
    <w:p w:rsidR="00262739" w:rsidRPr="00C71105" w:rsidRDefault="00262739" w:rsidP="00262739">
      <w:pPr>
        <w:numPr>
          <w:ilvl w:val="0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7" w:history="1">
        <w:r w:rsidRPr="00C71105">
          <w:rPr>
            <w:rStyle w:val="a4"/>
            <w:color w:val="auto"/>
            <w:sz w:val="28"/>
            <w:szCs w:val="28"/>
            <w:u w:val="none"/>
          </w:rPr>
          <w:t>Приказ</w:t>
        </w:r>
        <w:r>
          <w:rPr>
            <w:rStyle w:val="a4"/>
            <w:color w:val="auto"/>
            <w:sz w:val="28"/>
            <w:szCs w:val="28"/>
            <w:u w:val="none"/>
          </w:rPr>
          <w:t>ы,</w:t>
        </w:r>
        <w:r w:rsidRPr="00C71105">
          <w:rPr>
            <w:rStyle w:val="a4"/>
            <w:color w:val="auto"/>
            <w:sz w:val="28"/>
            <w:szCs w:val="28"/>
            <w:u w:val="none"/>
          </w:rPr>
          <w:t xml:space="preserve"> утверждающ</w:t>
        </w:r>
        <w:r>
          <w:rPr>
            <w:rStyle w:val="a4"/>
            <w:color w:val="auto"/>
            <w:sz w:val="28"/>
            <w:szCs w:val="28"/>
            <w:u w:val="none"/>
          </w:rPr>
          <w:t>ие</w:t>
        </w:r>
        <w:r w:rsidRPr="00C71105">
          <w:rPr>
            <w:rStyle w:val="a4"/>
            <w:color w:val="auto"/>
            <w:sz w:val="28"/>
            <w:szCs w:val="28"/>
            <w:u w:val="none"/>
          </w:rPr>
          <w:t xml:space="preserve"> форм</w:t>
        </w:r>
        <w:r>
          <w:rPr>
            <w:rStyle w:val="a4"/>
            <w:color w:val="auto"/>
            <w:sz w:val="28"/>
            <w:szCs w:val="28"/>
            <w:u w:val="none"/>
          </w:rPr>
          <w:t>ы</w:t>
        </w:r>
        <w:r w:rsidRPr="00C71105">
          <w:rPr>
            <w:rStyle w:val="a4"/>
            <w:color w:val="auto"/>
            <w:sz w:val="28"/>
            <w:szCs w:val="28"/>
            <w:u w:val="none"/>
          </w:rPr>
          <w:t xml:space="preserve"> справ</w:t>
        </w:r>
        <w:r>
          <w:rPr>
            <w:rStyle w:val="a4"/>
            <w:color w:val="auto"/>
            <w:sz w:val="28"/>
            <w:szCs w:val="28"/>
            <w:u w:val="none"/>
          </w:rPr>
          <w:t>ок</w:t>
        </w:r>
        <w:r w:rsidRPr="00C71105">
          <w:rPr>
            <w:rStyle w:val="a4"/>
            <w:color w:val="auto"/>
            <w:sz w:val="28"/>
            <w:szCs w:val="28"/>
            <w:u w:val="none"/>
          </w:rPr>
          <w:t xml:space="preserve"> об обучении </w:t>
        </w:r>
        <w:r>
          <w:rPr>
            <w:rStyle w:val="a4"/>
            <w:color w:val="auto"/>
            <w:sz w:val="28"/>
            <w:szCs w:val="28"/>
            <w:u w:val="none"/>
          </w:rPr>
          <w:t xml:space="preserve">и </w:t>
        </w:r>
        <w:r w:rsidRPr="00C71105">
          <w:rPr>
            <w:rStyle w:val="a4"/>
            <w:color w:val="auto"/>
            <w:sz w:val="28"/>
            <w:szCs w:val="28"/>
            <w:u w:val="none"/>
          </w:rPr>
          <w:t>о периоде обучения</w:t>
        </w:r>
      </w:hyperlink>
      <w:r>
        <w:rPr>
          <w:sz w:val="28"/>
          <w:szCs w:val="28"/>
        </w:rPr>
        <w:t>.</w:t>
      </w:r>
    </w:p>
    <w:p w:rsidR="00262739" w:rsidRPr="00C71105" w:rsidRDefault="00262739" w:rsidP="00262739">
      <w:pPr>
        <w:pStyle w:val="a3"/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условия реализации образовательных программ</w:t>
      </w:r>
    </w:p>
    <w:p w:rsidR="00262739" w:rsidRPr="00C71105" w:rsidRDefault="00262739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8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учебном кабинете ОО </w:t>
        </w:r>
      </w:hyperlink>
      <w:r w:rsidRPr="00C71105">
        <w:rPr>
          <w:sz w:val="28"/>
          <w:szCs w:val="28"/>
        </w:rPr>
        <w:t> </w:t>
      </w:r>
    </w:p>
    <w:p w:rsidR="00262739" w:rsidRPr="00C71105" w:rsidRDefault="00262739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C71105">
        <w:rPr>
          <w:sz w:val="28"/>
          <w:szCs w:val="28"/>
        </w:rPr>
        <w:t>Порядок выбора учебников, учебных пособий в ОО</w:t>
      </w:r>
    </w:p>
    <w:p w:rsidR="00262739" w:rsidRPr="00C71105" w:rsidRDefault="00262739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9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методическом объединении учителей-предметников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права, обязаннос</w:t>
      </w:r>
      <w:r>
        <w:rPr>
          <w:rStyle w:val="a5"/>
          <w:sz w:val="28"/>
          <w:szCs w:val="28"/>
        </w:rPr>
        <w:t>ти, меры социальной поддержки уча</w:t>
      </w:r>
      <w:r w:rsidRPr="00C71105">
        <w:rPr>
          <w:rStyle w:val="a5"/>
          <w:sz w:val="28"/>
          <w:szCs w:val="28"/>
        </w:rPr>
        <w:t xml:space="preserve">щихся </w:t>
      </w:r>
    </w:p>
    <w:p w:rsidR="00262739" w:rsidRPr="00C71105" w:rsidRDefault="00262739" w:rsidP="00262739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0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Порядок посещения мероприятий, не предусмотренных учебным планом </w:t>
        </w:r>
      </w:hyperlink>
    </w:p>
    <w:p w:rsidR="00262739" w:rsidRPr="00C71105" w:rsidRDefault="00262739" w:rsidP="00262739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1" w:history="1">
        <w:r w:rsidRPr="00C71105">
          <w:rPr>
            <w:rStyle w:val="a4"/>
            <w:color w:val="auto"/>
            <w:sz w:val="28"/>
            <w:szCs w:val="28"/>
            <w:u w:val="none"/>
          </w:rPr>
  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муниципальном бюджетном общеобразовательном учреждении Родионово-Несветайского района «Барило-Крепинская средняя общеобразовательная школа»</w:t>
        </w:r>
      </w:hyperlink>
      <w:r w:rsidRPr="00C71105">
        <w:rPr>
          <w:sz w:val="28"/>
          <w:szCs w:val="28"/>
        </w:rPr>
        <w:t xml:space="preserve"> </w:t>
      </w:r>
    </w:p>
    <w:p w:rsidR="00262739" w:rsidRPr="00C71105" w:rsidRDefault="00262739" w:rsidP="00262739">
      <w:pPr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 xml:space="preserve">Локальные нормативные акты, регламентирующие права, обязанности и ответственность работников </w:t>
      </w:r>
    </w:p>
    <w:p w:rsidR="00262739" w:rsidRPr="00C71105" w:rsidRDefault="00262739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2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Кодекс профессиональной этики педагогических работников </w:t>
        </w:r>
      </w:hyperlink>
      <w:r w:rsidRPr="00C71105">
        <w:rPr>
          <w:sz w:val="28"/>
          <w:szCs w:val="28"/>
        </w:rPr>
        <w:t xml:space="preserve"> </w:t>
      </w:r>
    </w:p>
    <w:p w:rsidR="00262739" w:rsidRPr="00C71105" w:rsidRDefault="00262739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3" w:history="1">
        <w:r w:rsidRPr="00C71105">
          <w:rPr>
            <w:rStyle w:val="a4"/>
            <w:color w:val="auto"/>
            <w:sz w:val="28"/>
            <w:szCs w:val="28"/>
            <w:u w:val="none"/>
          </w:rPr>
          <w:t>Порядок доступа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  <w:r w:rsidRPr="00C71105">
        <w:rPr>
          <w:sz w:val="28"/>
          <w:szCs w:val="28"/>
        </w:rPr>
        <w:t xml:space="preserve">  </w:t>
      </w:r>
    </w:p>
    <w:p w:rsidR="00262739" w:rsidRPr="00C71105" w:rsidRDefault="00262739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4" w:history="1">
        <w:r w:rsidRPr="00C71105">
          <w:rPr>
            <w:rStyle w:val="a4"/>
            <w:color w:val="auto"/>
            <w:sz w:val="28"/>
            <w:szCs w:val="28"/>
            <w:u w:val="none"/>
          </w:rPr>
          <w:t>Положение о режиме рабочего времени и времени отдыха педагогических работников МБОУ "Барило-Крепинская СОШ"</w:t>
        </w:r>
      </w:hyperlink>
      <w:r w:rsidRPr="00C71105">
        <w:rPr>
          <w:sz w:val="28"/>
          <w:szCs w:val="28"/>
        </w:rPr>
        <w:t xml:space="preserve">  </w:t>
      </w:r>
    </w:p>
    <w:p w:rsidR="00262739" w:rsidRPr="00C71105" w:rsidRDefault="00262739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5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порядке организации и проведения аттестации педагогических работников на соответствие занимаемой должности  </w:t>
        </w:r>
      </w:hyperlink>
    </w:p>
    <w:p w:rsidR="00262739" w:rsidRPr="00C71105" w:rsidRDefault="00262739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6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оплате труда работников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образовательные отношения</w:t>
      </w:r>
    </w:p>
    <w:p w:rsidR="00262739" w:rsidRPr="00C71105" w:rsidRDefault="00262739" w:rsidP="00262739">
      <w:pPr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7" w:history="1">
        <w:r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комиссии по урегулированию споров между участниками образовательных отношений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lastRenderedPageBreak/>
        <w:t>Локальные нормативные акты, регламентирующие информационную открытость и доступность информации о деятельности образовательной организации</w:t>
      </w:r>
    </w:p>
    <w:p w:rsidR="00262739" w:rsidRPr="00C71105" w:rsidRDefault="00262739" w:rsidP="00262739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8" w:history="1">
        <w:r w:rsidRPr="00C71105">
          <w:rPr>
            <w:rStyle w:val="a4"/>
            <w:color w:val="auto"/>
            <w:sz w:val="28"/>
            <w:szCs w:val="28"/>
            <w:u w:val="none"/>
          </w:rPr>
          <w:t>Положение об официальном интернет-сайте </w:t>
        </w:r>
        <w:r w:rsidR="006D4AA4" w:rsidRPr="00C71105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 w:rsidRPr="00C71105">
        <w:rPr>
          <w:rStyle w:val="a5"/>
          <w:sz w:val="28"/>
          <w:szCs w:val="28"/>
        </w:rPr>
        <w:t xml:space="preserve"> </w:t>
      </w:r>
    </w:p>
    <w:p w:rsidR="00262739" w:rsidRPr="00C71105" w:rsidRDefault="00262739" w:rsidP="00262739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9" w:history="1">
        <w:r w:rsidRPr="00C71105">
          <w:rPr>
            <w:rStyle w:val="a4"/>
            <w:color w:val="auto"/>
            <w:sz w:val="28"/>
            <w:szCs w:val="28"/>
            <w:u w:val="none"/>
          </w:rPr>
          <w:t>Положение о публичном докладе  </w:t>
        </w:r>
      </w:hyperlink>
      <w:r w:rsidRPr="00C71105">
        <w:rPr>
          <w:sz w:val="28"/>
          <w:szCs w:val="28"/>
        </w:rPr>
        <w:t xml:space="preserve"> </w:t>
      </w:r>
    </w:p>
    <w:p w:rsidR="00262739" w:rsidRPr="00262739" w:rsidRDefault="00262739" w:rsidP="006E7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2739">
        <w:rPr>
          <w:b/>
          <w:sz w:val="28"/>
          <w:szCs w:val="28"/>
        </w:rPr>
        <w:t>Иные документы</w:t>
      </w:r>
      <w:r>
        <w:rPr>
          <w:b/>
          <w:sz w:val="28"/>
          <w:szCs w:val="28"/>
        </w:rPr>
        <w:t xml:space="preserve"> по направлениям работы</w:t>
      </w:r>
      <w:r w:rsidRPr="00262739">
        <w:rPr>
          <w:b/>
          <w:sz w:val="28"/>
          <w:szCs w:val="28"/>
        </w:rPr>
        <w:t>:</w:t>
      </w:r>
    </w:p>
    <w:p w:rsidR="00262739" w:rsidRDefault="00262739" w:rsidP="00262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35"/>
      </w:tblGrid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Учебно-методическая документация</w:t>
            </w:r>
          </w:p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Образовательная программа муниципального бюджетного общеобразовательного учреждения </w:t>
            </w:r>
            <w:proofErr w:type="spellStart"/>
            <w:r w:rsidR="006D4AA4">
              <w:rPr>
                <w:sz w:val="28"/>
                <w:szCs w:val="28"/>
              </w:rPr>
              <w:t>Шамильского</w:t>
            </w:r>
            <w:proofErr w:type="spellEnd"/>
            <w:r w:rsidR="006D4AA4">
              <w:rPr>
                <w:sz w:val="28"/>
                <w:szCs w:val="28"/>
              </w:rPr>
              <w:t xml:space="preserve"> </w:t>
            </w:r>
            <w:r w:rsidRPr="00C2385C">
              <w:rPr>
                <w:sz w:val="28"/>
                <w:szCs w:val="28"/>
              </w:rPr>
              <w:t xml:space="preserve"> района 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Родионово-Несветайского района 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духовно-нравственного воспитания «Путь к духовной гармонии»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«Здоровье»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«Воспитание толерантности»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взаимодействия семьи и школы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информатизации муниципального бюджетного общеобразовательного учреждения Родионово-Несветайского района «Барило-Крепинская средняя общеобразовательная школа»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«Одаренные дети»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патриотического воспитания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«Здоровье» муниципального бюджетного общеобразовательного учреждения Родионово-Несветайского района «Барило-Крепинская средняя общеобразовательная школа»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энергосбережения муниципального бюджетного общеобразовательного учреждения Родионово-Несветайского района «Барило-Крепинская средняя общеобразовательная школа»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Перспективный план мероприятий по модернизации системы образования, направленных на реализацию в 2011-2015 годах национальной образовательной инициативы «Наша новая школа»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Рабочие учебные программы дисциплин, разработанные на основе типовых, примерных,   авторских и т. д. учебных программ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Учебные программы по элективным курсам предпрофильной подготовки</w:t>
            </w:r>
            <w:r w:rsidRPr="00C2385C">
              <w:rPr>
                <w:sz w:val="28"/>
                <w:szCs w:val="28"/>
              </w:rPr>
              <w:t>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Образовательные программы дополнительного образования детей</w:t>
            </w:r>
            <w:r w:rsidRPr="00C2385C">
              <w:rPr>
                <w:sz w:val="28"/>
                <w:szCs w:val="28"/>
              </w:rPr>
              <w:t>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Учебный план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организации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Локальные нормативные акты, предусмотренные действующим законодательством в сфере образования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 Номенклатура дел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Приказы по организации образовательного процесса,  книга регистрации приказов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Алфавитная книга записи учащихся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Личные дела учащихся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Протоколы заседаний педагогических советов и документы к ним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Годовой календарный учебный график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Годовой план работы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Классные журналы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Журналы учета дополнительных занятий с учащимися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Расписание основных учебных занятий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Расписание дополнительных занятий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Книга учета и записи выданных документов государственного образца в образовательном учреждении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 (План внутришкольного контроля, аналитические материалы по итогам внутришкольного контроля)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организации образовательного процесса в части обеспечения охраны и укрепления здоровья учащихся, работников образовательного учреждения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 Договор на медицинское обслуживание учащихся 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Акт готовности образовательного учреждения к новому учебному году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Инструкции для учащихся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 безопасности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 антитеррористической защищенности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кадровому  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Штатное расписание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Тарификационный список педагогических работников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График </w:t>
            </w:r>
            <w:proofErr w:type="gramStart"/>
            <w:r w:rsidRPr="00C2385C">
              <w:rPr>
                <w:sz w:val="28"/>
                <w:szCs w:val="28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Приказы по личному составу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Сведения о профессиональном образовании и повышении квалификации педагогических работников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материально – техническому оснащению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Паспорта учебных кабинетов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учебно – методическому оснащению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proofErr w:type="gramStart"/>
            <w:r w:rsidRPr="00C2385C">
              <w:rPr>
                <w:sz w:val="28"/>
                <w:szCs w:val="28"/>
              </w:rPr>
              <w:t>Список учебников в соответствии с утвержденным федеральным перечнем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Перечень учебно – методической литературы по все предметам учебного плана, дополнительной литературы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информационно - методическому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- наличие методической темы образовательного учреждения, плана методической работы.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- методические разработки, портфолио педагогических работников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работе с обращениями граждан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Журнал учёта обращений граждан</w:t>
            </w:r>
          </w:p>
        </w:tc>
      </w:tr>
    </w:tbl>
    <w:p w:rsidR="00262739" w:rsidRPr="0029325E" w:rsidRDefault="00262739" w:rsidP="00262739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9325E" w:rsidRDefault="0029325E" w:rsidP="0029325E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29325E" w:rsidSect="00262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96" w:rsidRDefault="00DA7896" w:rsidP="0029325E">
      <w:r>
        <w:separator/>
      </w:r>
    </w:p>
  </w:endnote>
  <w:endnote w:type="continuationSeparator" w:id="0">
    <w:p w:rsidR="00DA7896" w:rsidRDefault="00DA7896" w:rsidP="0029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96" w:rsidRDefault="00DA7896" w:rsidP="0029325E">
      <w:r>
        <w:separator/>
      </w:r>
    </w:p>
  </w:footnote>
  <w:footnote w:type="continuationSeparator" w:id="0">
    <w:p w:rsidR="00DA7896" w:rsidRDefault="00DA7896" w:rsidP="0029325E">
      <w:r>
        <w:continuationSeparator/>
      </w:r>
    </w:p>
  </w:footnote>
  <w:footnote w:id="1">
    <w:p w:rsidR="0029325E" w:rsidRDefault="0029325E">
      <w:pPr>
        <w:pStyle w:val="a9"/>
      </w:pPr>
      <w:r>
        <w:rPr>
          <w:rStyle w:val="ab"/>
        </w:rPr>
        <w:footnoteRef/>
      </w:r>
      <w:r>
        <w:t xml:space="preserve"> Информация предоставлена по состоянию на 15.08.2014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2AE"/>
    <w:multiLevelType w:val="hybridMultilevel"/>
    <w:tmpl w:val="96887BE2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05A42786"/>
    <w:multiLevelType w:val="hybridMultilevel"/>
    <w:tmpl w:val="AB0EB576"/>
    <w:lvl w:ilvl="0" w:tplc="E9CAA0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66EC"/>
    <w:multiLevelType w:val="hybridMultilevel"/>
    <w:tmpl w:val="69066746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605E9"/>
    <w:multiLevelType w:val="multilevel"/>
    <w:tmpl w:val="B5DAFA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75CF4"/>
    <w:multiLevelType w:val="multilevel"/>
    <w:tmpl w:val="AE8CE5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672"/>
    <w:multiLevelType w:val="multilevel"/>
    <w:tmpl w:val="BD26EB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A6FC1"/>
    <w:multiLevelType w:val="multilevel"/>
    <w:tmpl w:val="3CF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A619A"/>
    <w:multiLevelType w:val="multilevel"/>
    <w:tmpl w:val="15687BA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30678"/>
    <w:multiLevelType w:val="multilevel"/>
    <w:tmpl w:val="A4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46871"/>
    <w:multiLevelType w:val="multilevel"/>
    <w:tmpl w:val="FA3676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C38C9"/>
    <w:multiLevelType w:val="multilevel"/>
    <w:tmpl w:val="833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00DCE"/>
    <w:multiLevelType w:val="multilevel"/>
    <w:tmpl w:val="B7E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A6B6F"/>
    <w:multiLevelType w:val="multilevel"/>
    <w:tmpl w:val="7BC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F374A"/>
    <w:multiLevelType w:val="hybridMultilevel"/>
    <w:tmpl w:val="92E0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21C2C"/>
    <w:multiLevelType w:val="hybridMultilevel"/>
    <w:tmpl w:val="5D2CF3FC"/>
    <w:lvl w:ilvl="0" w:tplc="5A96AD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A130C1"/>
    <w:multiLevelType w:val="multilevel"/>
    <w:tmpl w:val="309ADC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95B16"/>
    <w:multiLevelType w:val="hybridMultilevel"/>
    <w:tmpl w:val="C470A5A0"/>
    <w:lvl w:ilvl="0" w:tplc="8C122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15172"/>
    <w:multiLevelType w:val="multilevel"/>
    <w:tmpl w:val="8FD0A9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42856"/>
    <w:multiLevelType w:val="multilevel"/>
    <w:tmpl w:val="42A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056F6"/>
    <w:multiLevelType w:val="multilevel"/>
    <w:tmpl w:val="CF4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670FB"/>
    <w:multiLevelType w:val="multilevel"/>
    <w:tmpl w:val="2B1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B41EC"/>
    <w:multiLevelType w:val="multilevel"/>
    <w:tmpl w:val="935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46D91"/>
    <w:multiLevelType w:val="multilevel"/>
    <w:tmpl w:val="4C2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95933"/>
    <w:multiLevelType w:val="multilevel"/>
    <w:tmpl w:val="62A4A9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352FE"/>
    <w:multiLevelType w:val="multilevel"/>
    <w:tmpl w:val="36EA1C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12"/>
  </w:num>
  <w:num w:numId="7">
    <w:abstractNumId w:val="21"/>
  </w:num>
  <w:num w:numId="8">
    <w:abstractNumId w:val="19"/>
  </w:num>
  <w:num w:numId="9">
    <w:abstractNumId w:val="10"/>
  </w:num>
  <w:num w:numId="10">
    <w:abstractNumId w:val="20"/>
  </w:num>
  <w:num w:numId="11">
    <w:abstractNumId w:val="22"/>
  </w:num>
  <w:num w:numId="12">
    <w:abstractNumId w:val="18"/>
  </w:num>
  <w:num w:numId="13">
    <w:abstractNumId w:val="8"/>
  </w:num>
  <w:num w:numId="14">
    <w:abstractNumId w:val="7"/>
  </w:num>
  <w:num w:numId="15">
    <w:abstractNumId w:val="17"/>
  </w:num>
  <w:num w:numId="16">
    <w:abstractNumId w:val="24"/>
  </w:num>
  <w:num w:numId="17">
    <w:abstractNumId w:val="9"/>
  </w:num>
  <w:num w:numId="18">
    <w:abstractNumId w:val="23"/>
  </w:num>
  <w:num w:numId="19">
    <w:abstractNumId w:val="15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C17"/>
    <w:rsid w:val="000915C9"/>
    <w:rsid w:val="00262739"/>
    <w:rsid w:val="0029325E"/>
    <w:rsid w:val="006A066F"/>
    <w:rsid w:val="006D4AA4"/>
    <w:rsid w:val="006E7BA3"/>
    <w:rsid w:val="00910B64"/>
    <w:rsid w:val="0098029A"/>
    <w:rsid w:val="00A044B6"/>
    <w:rsid w:val="00AA688D"/>
    <w:rsid w:val="00BA2D84"/>
    <w:rsid w:val="00C2385C"/>
    <w:rsid w:val="00C71105"/>
    <w:rsid w:val="00C72677"/>
    <w:rsid w:val="00CE134A"/>
    <w:rsid w:val="00D25C17"/>
    <w:rsid w:val="00D36A04"/>
    <w:rsid w:val="00DA7896"/>
    <w:rsid w:val="00DF672F"/>
    <w:rsid w:val="00E70644"/>
    <w:rsid w:val="00EA30E4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D25C1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25C17"/>
    <w:pPr>
      <w:spacing w:before="100" w:beforeAutospacing="1" w:after="100" w:afterAutospacing="1"/>
    </w:pPr>
  </w:style>
  <w:style w:type="paragraph" w:customStyle="1" w:styleId="ListParagraph0">
    <w:name w:val="List Paragraph"/>
    <w:basedOn w:val="a"/>
    <w:rsid w:val="00EA30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C71105"/>
    <w:rPr>
      <w:color w:val="0069A9"/>
      <w:u w:val="single"/>
    </w:rPr>
  </w:style>
  <w:style w:type="character" w:styleId="a5">
    <w:name w:val="Strong"/>
    <w:uiPriority w:val="22"/>
    <w:qFormat/>
    <w:rsid w:val="00C71105"/>
    <w:rPr>
      <w:b/>
      <w:bCs/>
    </w:rPr>
  </w:style>
  <w:style w:type="paragraph" w:styleId="a6">
    <w:name w:val="endnote text"/>
    <w:basedOn w:val="a"/>
    <w:link w:val="a7"/>
    <w:rsid w:val="0029325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9325E"/>
  </w:style>
  <w:style w:type="character" w:styleId="a8">
    <w:name w:val="endnote reference"/>
    <w:rsid w:val="0029325E"/>
    <w:rPr>
      <w:vertAlign w:val="superscript"/>
    </w:rPr>
  </w:style>
  <w:style w:type="paragraph" w:styleId="a9">
    <w:name w:val="footnote text"/>
    <w:basedOn w:val="a"/>
    <w:link w:val="aa"/>
    <w:rsid w:val="0029325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325E"/>
  </w:style>
  <w:style w:type="character" w:styleId="ab">
    <w:name w:val="footnote reference"/>
    <w:rsid w:val="0029325E"/>
    <w:rPr>
      <w:vertAlign w:val="superscript"/>
    </w:rPr>
  </w:style>
  <w:style w:type="table" w:styleId="ac">
    <w:name w:val="Table Grid"/>
    <w:basedOn w:val="a1"/>
    <w:rsid w:val="0026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6D4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ilovkaschool.ucoz.ru/norm/4.pdf" TargetMode="External"/><Relationship Id="rId13" Type="http://schemas.openxmlformats.org/officeDocument/2006/relationships/hyperlink" Target="http://barilovkaschool.ucoz.ru/norm/16.pdf" TargetMode="External"/><Relationship Id="rId18" Type="http://schemas.openxmlformats.org/officeDocument/2006/relationships/hyperlink" Target="http://barilovkaschool.ucoz.ru/norm/21.pdf" TargetMode="External"/><Relationship Id="rId26" Type="http://schemas.openxmlformats.org/officeDocument/2006/relationships/hyperlink" Target="http://barilovkaschool.ucoz.ru/norm/polozhenie_ob_oplate_truda_rabotnikov_s_01.09.201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arilovkaschool.ucoz.ru/norm/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rilovkaschool.ucoz.ru/norm/10.pdf" TargetMode="External"/><Relationship Id="rId17" Type="http://schemas.openxmlformats.org/officeDocument/2006/relationships/hyperlink" Target="http://barilovkaschool.ucoz.ru/norm/13.pdf" TargetMode="External"/><Relationship Id="rId25" Type="http://schemas.openxmlformats.org/officeDocument/2006/relationships/hyperlink" Target="http://barilovkaschool.ucoz.ru/norm/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rilovkaschool.ucoz.ru/norm/11.pdf" TargetMode="External"/><Relationship Id="rId20" Type="http://schemas.openxmlformats.org/officeDocument/2006/relationships/hyperlink" Target="http://barilovkaschool.ucoz.ru/norm/23.pdf" TargetMode="External"/><Relationship Id="rId29" Type="http://schemas.openxmlformats.org/officeDocument/2006/relationships/hyperlink" Target="http://barilovkaschool.ucoz.ru/norm/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rilovkaschool.ucoz.ru/norm/22.pdf" TargetMode="External"/><Relationship Id="rId24" Type="http://schemas.openxmlformats.org/officeDocument/2006/relationships/hyperlink" Target="http://barilovkaschool.ucoz.ru/norm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rilovkaschool.ucoz.ru/norm/o_vneurochnoj_dejatelnosti.doc" TargetMode="External"/><Relationship Id="rId23" Type="http://schemas.openxmlformats.org/officeDocument/2006/relationships/hyperlink" Target="http://barilovkaschool.ucoz.ru/norm/20.pdf" TargetMode="External"/><Relationship Id="rId28" Type="http://schemas.openxmlformats.org/officeDocument/2006/relationships/hyperlink" Target="http://barilovkaschool.ucoz.ru/norm/5.pdf" TargetMode="External"/><Relationship Id="rId10" Type="http://schemas.openxmlformats.org/officeDocument/2006/relationships/hyperlink" Target="http://barilovkaschool.ucoz.ru/norm/1.pdf" TargetMode="External"/><Relationship Id="rId19" Type="http://schemas.openxmlformats.org/officeDocument/2006/relationships/hyperlink" Target="http://barilovkaschool.ucoz.ru/norm/18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rilovkaschool.ucoz.ru/norm/pravila_vnutrennego_trudovogo_rasporjadka.pdf" TargetMode="External"/><Relationship Id="rId14" Type="http://schemas.openxmlformats.org/officeDocument/2006/relationships/hyperlink" Target="http://barilovkaschool.ucoz.ru/norm/19.pdf" TargetMode="External"/><Relationship Id="rId22" Type="http://schemas.openxmlformats.org/officeDocument/2006/relationships/hyperlink" Target="http://barilovkaschool.ucoz.ru/norm/12.pdf" TargetMode="External"/><Relationship Id="rId27" Type="http://schemas.openxmlformats.org/officeDocument/2006/relationships/hyperlink" Target="http://barilovkaschool.ucoz.ru/norm/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5743-50A8-4DD3-B401-E4479BB4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методических и иных документах, разработанных учреждением для обеспечения образовательного процесса</vt:lpstr>
    </vt:vector>
  </TitlesOfParts>
  <Company>МО Челябинской области</Company>
  <LinksUpToDate>false</LinksUpToDate>
  <CharactersWithSpaces>10322</CharactersWithSpaces>
  <SharedDoc>false</SharedDoc>
  <HLinks>
    <vt:vector size="132" baseType="variant">
      <vt:variant>
        <vt:i4>7536738</vt:i4>
      </vt:variant>
      <vt:variant>
        <vt:i4>63</vt:i4>
      </vt:variant>
      <vt:variant>
        <vt:i4>0</vt:i4>
      </vt:variant>
      <vt:variant>
        <vt:i4>5</vt:i4>
      </vt:variant>
      <vt:variant>
        <vt:lpwstr>http://barilovkaschool.ucoz.ru/norm/17.pdf</vt:lpwstr>
      </vt:variant>
      <vt:variant>
        <vt:lpwstr/>
      </vt:variant>
      <vt:variant>
        <vt:i4>1572956</vt:i4>
      </vt:variant>
      <vt:variant>
        <vt:i4>60</vt:i4>
      </vt:variant>
      <vt:variant>
        <vt:i4>0</vt:i4>
      </vt:variant>
      <vt:variant>
        <vt:i4>5</vt:i4>
      </vt:variant>
      <vt:variant>
        <vt:lpwstr>http://barilovkaschool.ucoz.ru/norm/5.pdf</vt:lpwstr>
      </vt:variant>
      <vt:variant>
        <vt:lpwstr/>
      </vt:variant>
      <vt:variant>
        <vt:i4>1572945</vt:i4>
      </vt:variant>
      <vt:variant>
        <vt:i4>57</vt:i4>
      </vt:variant>
      <vt:variant>
        <vt:i4>0</vt:i4>
      </vt:variant>
      <vt:variant>
        <vt:i4>5</vt:i4>
      </vt:variant>
      <vt:variant>
        <vt:lpwstr>http://barilovkaschool.ucoz.ru/norm/8.pdf</vt:lpwstr>
      </vt:variant>
      <vt:variant>
        <vt:lpwstr/>
      </vt:variant>
      <vt:variant>
        <vt:i4>6029380</vt:i4>
      </vt:variant>
      <vt:variant>
        <vt:i4>54</vt:i4>
      </vt:variant>
      <vt:variant>
        <vt:i4>0</vt:i4>
      </vt:variant>
      <vt:variant>
        <vt:i4>5</vt:i4>
      </vt:variant>
      <vt:variant>
        <vt:lpwstr>http://barilovkaschool.ucoz.ru/norm/polozhenie_ob_oplate_truda_rabotnikov_s_01.09.2013.doc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http://barilovkaschool.ucoz.ru/norm/2.pdf</vt:lpwstr>
      </vt:variant>
      <vt:variant>
        <vt:lpwstr/>
      </vt:variant>
      <vt:variant>
        <vt:i4>1572958</vt:i4>
      </vt:variant>
      <vt:variant>
        <vt:i4>48</vt:i4>
      </vt:variant>
      <vt:variant>
        <vt:i4>0</vt:i4>
      </vt:variant>
      <vt:variant>
        <vt:i4>5</vt:i4>
      </vt:variant>
      <vt:variant>
        <vt:lpwstr>http://barilovkaschool.ucoz.ru/norm/7.pdf</vt:lpwstr>
      </vt:variant>
      <vt:variant>
        <vt:lpwstr/>
      </vt:variant>
      <vt:variant>
        <vt:i4>7602273</vt:i4>
      </vt:variant>
      <vt:variant>
        <vt:i4>45</vt:i4>
      </vt:variant>
      <vt:variant>
        <vt:i4>0</vt:i4>
      </vt:variant>
      <vt:variant>
        <vt:i4>5</vt:i4>
      </vt:variant>
      <vt:variant>
        <vt:lpwstr>http://barilovkaschool.ucoz.ru/norm/20.pdf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http://barilovkaschool.ucoz.ru/norm/12.pdf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http://barilovkaschool.ucoz.ru/norm/23.pdf</vt:lpwstr>
      </vt:variant>
      <vt:variant>
        <vt:lpwstr/>
      </vt:variant>
      <vt:variant>
        <vt:i4>7798881</vt:i4>
      </vt:variant>
      <vt:variant>
        <vt:i4>36</vt:i4>
      </vt:variant>
      <vt:variant>
        <vt:i4>0</vt:i4>
      </vt:variant>
      <vt:variant>
        <vt:i4>5</vt:i4>
      </vt:variant>
      <vt:variant>
        <vt:lpwstr>http://barilovkaschool.ucoz.ru/norm/23.pdf</vt:lpwstr>
      </vt:variant>
      <vt:variant>
        <vt:lpwstr/>
      </vt:variant>
      <vt:variant>
        <vt:i4>8126562</vt:i4>
      </vt:variant>
      <vt:variant>
        <vt:i4>33</vt:i4>
      </vt:variant>
      <vt:variant>
        <vt:i4>0</vt:i4>
      </vt:variant>
      <vt:variant>
        <vt:i4>5</vt:i4>
      </vt:variant>
      <vt:variant>
        <vt:lpwstr>http://barilovkaschool.ucoz.ru/norm/18.pdf</vt:lpwstr>
      </vt:variant>
      <vt:variant>
        <vt:lpwstr/>
      </vt:variant>
      <vt:variant>
        <vt:i4>7667809</vt:i4>
      </vt:variant>
      <vt:variant>
        <vt:i4>30</vt:i4>
      </vt:variant>
      <vt:variant>
        <vt:i4>0</vt:i4>
      </vt:variant>
      <vt:variant>
        <vt:i4>5</vt:i4>
      </vt:variant>
      <vt:variant>
        <vt:lpwstr>http://barilovkaschool.ucoz.ru/norm/21.pdf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http://barilovkaschool.ucoz.ru/norm/13.pdf</vt:lpwstr>
      </vt:variant>
      <vt:variant>
        <vt:lpwstr/>
      </vt:variant>
      <vt:variant>
        <vt:i4>7667810</vt:i4>
      </vt:variant>
      <vt:variant>
        <vt:i4>24</vt:i4>
      </vt:variant>
      <vt:variant>
        <vt:i4>0</vt:i4>
      </vt:variant>
      <vt:variant>
        <vt:i4>5</vt:i4>
      </vt:variant>
      <vt:variant>
        <vt:lpwstr>http://barilovkaschool.ucoz.ru/norm/11.pdf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http://barilovkaschool.ucoz.ru/norm/o_vneurochnoj_dejatelnosti.doc</vt:lpwstr>
      </vt:variant>
      <vt:variant>
        <vt:lpwstr/>
      </vt:variant>
      <vt:variant>
        <vt:i4>8192098</vt:i4>
      </vt:variant>
      <vt:variant>
        <vt:i4>18</vt:i4>
      </vt:variant>
      <vt:variant>
        <vt:i4>0</vt:i4>
      </vt:variant>
      <vt:variant>
        <vt:i4>5</vt:i4>
      </vt:variant>
      <vt:variant>
        <vt:lpwstr>http://barilovkaschool.ucoz.ru/norm/19.pdf</vt:lpwstr>
      </vt:variant>
      <vt:variant>
        <vt:lpwstr/>
      </vt:variant>
      <vt:variant>
        <vt:i4>7471202</vt:i4>
      </vt:variant>
      <vt:variant>
        <vt:i4>15</vt:i4>
      </vt:variant>
      <vt:variant>
        <vt:i4>0</vt:i4>
      </vt:variant>
      <vt:variant>
        <vt:i4>5</vt:i4>
      </vt:variant>
      <vt:variant>
        <vt:lpwstr>http://barilovkaschool.ucoz.ru/norm/16.pdf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http://barilovkaschool.ucoz.ru/norm/10.pdf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http://barilovkaschool.ucoz.ru/norm/22.pdf</vt:lpwstr>
      </vt:variant>
      <vt:variant>
        <vt:lpwstr/>
      </vt:variant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http://barilovkaschool.ucoz.ru/norm/1.pdf</vt:lpwstr>
      </vt:variant>
      <vt:variant>
        <vt:lpwstr/>
      </vt:variant>
      <vt:variant>
        <vt:i4>3604490</vt:i4>
      </vt:variant>
      <vt:variant>
        <vt:i4>3</vt:i4>
      </vt:variant>
      <vt:variant>
        <vt:i4>0</vt:i4>
      </vt:variant>
      <vt:variant>
        <vt:i4>5</vt:i4>
      </vt:variant>
      <vt:variant>
        <vt:lpwstr>http://barilovkaschool.ucoz.ru/norm/pravila_vnutrennego_trudovogo_rasporjadka.pdf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http://barilovkaschool.ucoz.ru/norm/4.pdf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методических и иных документах, разработанных учреждением для обеспечения образовательного процесса</dc:title>
  <dc:creator>student</dc:creator>
  <cp:lastModifiedBy>магомед</cp:lastModifiedBy>
  <cp:revision>2</cp:revision>
  <cp:lastPrinted>2001-12-31T22:21:00Z</cp:lastPrinted>
  <dcterms:created xsi:type="dcterms:W3CDTF">2019-03-17T18:09:00Z</dcterms:created>
  <dcterms:modified xsi:type="dcterms:W3CDTF">2019-03-17T18:09:00Z</dcterms:modified>
</cp:coreProperties>
</file>