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46" w:rsidRPr="00C27546" w:rsidRDefault="00C27546" w:rsidP="00C27546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44546A"/>
          <w:sz w:val="40"/>
          <w:szCs w:val="40"/>
        </w:rPr>
      </w:pPr>
      <w:r w:rsidRPr="00C27546">
        <w:rPr>
          <w:rFonts w:ascii="Times New Roman" w:hAnsi="Times New Roman" w:cs="Times New Roman"/>
          <w:b/>
          <w:color w:val="44546A"/>
          <w:sz w:val="40"/>
          <w:szCs w:val="40"/>
        </w:rPr>
        <w:t>Муниципальное казенное общеобразовательное учреждение</w:t>
      </w:r>
    </w:p>
    <w:p w:rsidR="00C27546" w:rsidRPr="00C27546" w:rsidRDefault="00C27546" w:rsidP="00C27546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44546A"/>
          <w:sz w:val="40"/>
          <w:szCs w:val="40"/>
        </w:rPr>
      </w:pPr>
      <w:r w:rsidRPr="00C27546">
        <w:rPr>
          <w:rFonts w:ascii="Times New Roman" w:hAnsi="Times New Roman" w:cs="Times New Roman"/>
          <w:b/>
          <w:color w:val="44546A"/>
          <w:sz w:val="40"/>
          <w:szCs w:val="40"/>
        </w:rPr>
        <w:t>«</w:t>
      </w:r>
      <w:proofErr w:type="spellStart"/>
      <w:r w:rsidR="00BB4CAE">
        <w:rPr>
          <w:rFonts w:ascii="Times New Roman" w:hAnsi="Times New Roman" w:cs="Times New Roman"/>
          <w:b/>
          <w:color w:val="44546A"/>
          <w:sz w:val="40"/>
          <w:szCs w:val="40"/>
        </w:rPr>
        <w:t>Занатинская</w:t>
      </w:r>
      <w:proofErr w:type="spellEnd"/>
      <w:r w:rsidR="00BB4CAE">
        <w:rPr>
          <w:rFonts w:ascii="Times New Roman" w:hAnsi="Times New Roman" w:cs="Times New Roman"/>
          <w:b/>
          <w:color w:val="44546A"/>
          <w:sz w:val="40"/>
          <w:szCs w:val="40"/>
        </w:rPr>
        <w:t xml:space="preserve"> начальная </w:t>
      </w:r>
      <w:bookmarkStart w:id="0" w:name="_GoBack"/>
      <w:bookmarkEnd w:id="0"/>
      <w:r w:rsidRPr="00C27546">
        <w:rPr>
          <w:rFonts w:ascii="Times New Roman" w:hAnsi="Times New Roman" w:cs="Times New Roman"/>
          <w:b/>
          <w:color w:val="44546A"/>
          <w:sz w:val="40"/>
          <w:szCs w:val="40"/>
        </w:rPr>
        <w:t>общеобразовательная школа».</w:t>
      </w:r>
    </w:p>
    <w:p w:rsidR="00C27546" w:rsidRPr="00C27546" w:rsidRDefault="00C27546" w:rsidP="00C27546">
      <w:pPr>
        <w:rPr>
          <w:rFonts w:ascii="Times New Roman" w:hAnsi="Times New Roman" w:cs="Times New Roman"/>
          <w:color w:val="44546A"/>
          <w:lang w:eastAsia="ar-S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C27546" w:rsidRPr="00C27546" w:rsidTr="001140E0">
        <w:tc>
          <w:tcPr>
            <w:tcW w:w="5387" w:type="dxa"/>
          </w:tcPr>
          <w:p w:rsidR="00C27546" w:rsidRPr="00C27546" w:rsidRDefault="00C27546" w:rsidP="001140E0">
            <w:pPr>
              <w:pStyle w:val="a3"/>
              <w:rPr>
                <w:rFonts w:ascii="Times New Roman" w:hAnsi="Times New Roman"/>
                <w:color w:val="44546A"/>
              </w:rPr>
            </w:pPr>
            <w:r w:rsidRPr="00C27546">
              <w:rPr>
                <w:rFonts w:ascii="Times New Roman" w:hAnsi="Times New Roman"/>
                <w:color w:val="44546A"/>
              </w:rPr>
              <w:t xml:space="preserve">             ПРИНЯТО</w:t>
            </w:r>
          </w:p>
          <w:p w:rsidR="00C27546" w:rsidRPr="00C27546" w:rsidRDefault="00C27546" w:rsidP="001140E0">
            <w:pPr>
              <w:pStyle w:val="a3"/>
              <w:rPr>
                <w:rFonts w:ascii="Times New Roman" w:hAnsi="Times New Roman"/>
                <w:color w:val="44546A"/>
              </w:rPr>
            </w:pPr>
            <w:r w:rsidRPr="00C27546">
              <w:rPr>
                <w:rFonts w:ascii="Times New Roman" w:hAnsi="Times New Roman"/>
                <w:color w:val="44546A"/>
              </w:rPr>
              <w:t xml:space="preserve">на Педагогическом Совете  </w:t>
            </w:r>
          </w:p>
          <w:p w:rsidR="00C27546" w:rsidRPr="00C27546" w:rsidRDefault="00C27546" w:rsidP="00C27546">
            <w:pPr>
              <w:pStyle w:val="a3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>Протокол №___  от «30»  мая   2020</w:t>
            </w:r>
            <w:r w:rsidRPr="00C27546">
              <w:rPr>
                <w:rFonts w:ascii="Times New Roman" w:hAnsi="Times New Roman"/>
                <w:color w:val="44546A"/>
              </w:rPr>
              <w:t xml:space="preserve"> г.</w:t>
            </w:r>
          </w:p>
        </w:tc>
        <w:tc>
          <w:tcPr>
            <w:tcW w:w="3969" w:type="dxa"/>
          </w:tcPr>
          <w:p w:rsidR="00C27546" w:rsidRPr="00C27546" w:rsidRDefault="00C27546" w:rsidP="001140E0">
            <w:pPr>
              <w:pStyle w:val="a3"/>
              <w:rPr>
                <w:rFonts w:ascii="Times New Roman" w:hAnsi="Times New Roman"/>
                <w:color w:val="44546A"/>
              </w:rPr>
            </w:pPr>
            <w:r w:rsidRPr="00C27546">
              <w:rPr>
                <w:rFonts w:ascii="Times New Roman" w:hAnsi="Times New Roman"/>
                <w:color w:val="44546A"/>
              </w:rPr>
              <w:t xml:space="preserve"> УТВЕРЖДАЮ</w:t>
            </w:r>
          </w:p>
          <w:p w:rsidR="00C27546" w:rsidRPr="00C27546" w:rsidRDefault="00C27546" w:rsidP="001140E0">
            <w:pPr>
              <w:pStyle w:val="a3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 xml:space="preserve">Заведующая </w:t>
            </w:r>
            <w:r w:rsidRPr="00C27546">
              <w:rPr>
                <w:rFonts w:ascii="Times New Roman" w:hAnsi="Times New Roman"/>
                <w:color w:val="44546A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44546A"/>
              </w:rPr>
              <w:t>Занатинская</w:t>
            </w:r>
            <w:proofErr w:type="spellEnd"/>
            <w:r>
              <w:rPr>
                <w:rFonts w:ascii="Times New Roman" w:hAnsi="Times New Roman"/>
                <w:color w:val="44546A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44546A"/>
              </w:rPr>
              <w:t>Н</w:t>
            </w:r>
            <w:r w:rsidRPr="00C27546">
              <w:rPr>
                <w:rFonts w:ascii="Times New Roman" w:hAnsi="Times New Roman"/>
                <w:color w:val="44546A"/>
              </w:rPr>
              <w:t>ОШ»_</w:t>
            </w:r>
            <w:proofErr w:type="gramEnd"/>
            <w:r w:rsidRPr="00C27546">
              <w:rPr>
                <w:rFonts w:ascii="Times New Roman" w:hAnsi="Times New Roman"/>
                <w:color w:val="44546A"/>
              </w:rPr>
              <w:t xml:space="preserve">______________________ </w:t>
            </w:r>
          </w:p>
          <w:p w:rsidR="00C27546" w:rsidRPr="00C27546" w:rsidRDefault="00C27546" w:rsidP="00C27546">
            <w:pPr>
              <w:pStyle w:val="a3"/>
              <w:rPr>
                <w:rFonts w:ascii="Times New Roman" w:hAnsi="Times New Roman"/>
                <w:color w:val="44546A"/>
              </w:rPr>
            </w:pPr>
            <w:r>
              <w:rPr>
                <w:rFonts w:ascii="Times New Roman" w:hAnsi="Times New Roman"/>
                <w:color w:val="44546A"/>
              </w:rPr>
              <w:t xml:space="preserve"> </w:t>
            </w:r>
            <w:r w:rsidRPr="00C27546">
              <w:rPr>
                <w:rFonts w:ascii="Times New Roman" w:hAnsi="Times New Roman"/>
                <w:color w:val="44546A"/>
              </w:rPr>
              <w:t xml:space="preserve">от «30» </w:t>
            </w:r>
            <w:r>
              <w:rPr>
                <w:rFonts w:ascii="Times New Roman" w:hAnsi="Times New Roman"/>
                <w:color w:val="44546A"/>
              </w:rPr>
              <w:t>мая 2020</w:t>
            </w:r>
            <w:r w:rsidRPr="00C27546">
              <w:rPr>
                <w:rFonts w:ascii="Times New Roman" w:hAnsi="Times New Roman"/>
                <w:color w:val="44546A"/>
              </w:rPr>
              <w:t xml:space="preserve">г.    </w:t>
            </w:r>
          </w:p>
        </w:tc>
      </w:tr>
    </w:tbl>
    <w:p w:rsidR="00C27546" w:rsidRPr="00C27546" w:rsidRDefault="00C27546" w:rsidP="00C27546">
      <w:pPr>
        <w:rPr>
          <w:rFonts w:ascii="Times New Roman" w:hAnsi="Times New Roman" w:cs="Times New Roman"/>
          <w:color w:val="44546A"/>
          <w:lang w:eastAsia="ar-SA"/>
        </w:rPr>
      </w:pPr>
    </w:p>
    <w:p w:rsidR="00C27546" w:rsidRPr="00C27546" w:rsidRDefault="00C27546" w:rsidP="00C27546">
      <w:pPr>
        <w:rPr>
          <w:rFonts w:ascii="Times New Roman" w:hAnsi="Times New Roman" w:cs="Times New Roman"/>
          <w:color w:val="44546A"/>
          <w:lang w:eastAsia="ar-SA"/>
        </w:rPr>
      </w:pPr>
    </w:p>
    <w:p w:rsidR="00C27546" w:rsidRPr="00C27546" w:rsidRDefault="00C27546" w:rsidP="00C27546">
      <w:pPr>
        <w:rPr>
          <w:rFonts w:ascii="Times New Roman" w:hAnsi="Times New Roman" w:cs="Times New Roman"/>
          <w:color w:val="44546A"/>
          <w:lang w:eastAsia="ar-SA"/>
        </w:rPr>
      </w:pPr>
    </w:p>
    <w:p w:rsidR="00C27546" w:rsidRPr="00C27546" w:rsidRDefault="00C27546" w:rsidP="00C27546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44546A"/>
          <w:lang w:eastAsia="ar-SA"/>
        </w:rPr>
      </w:pPr>
    </w:p>
    <w:p w:rsidR="00C27546" w:rsidRPr="00C27546" w:rsidRDefault="00C27546" w:rsidP="00C27546">
      <w:pPr>
        <w:pStyle w:val="a4"/>
        <w:numPr>
          <w:ilvl w:val="0"/>
          <w:numId w:val="1"/>
        </w:numPr>
        <w:jc w:val="center"/>
        <w:rPr>
          <w:rFonts w:eastAsia="Batang"/>
          <w:b/>
          <w:sz w:val="56"/>
          <w:szCs w:val="28"/>
          <w:lang w:eastAsia="ko-KR"/>
        </w:rPr>
      </w:pPr>
    </w:p>
    <w:p w:rsidR="00C27546" w:rsidRPr="00C27546" w:rsidRDefault="00C27546" w:rsidP="00C2754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44546A"/>
          <w:sz w:val="48"/>
          <w:lang w:eastAsia="ar-SA"/>
        </w:rPr>
      </w:pPr>
      <w:r w:rsidRPr="00C27546">
        <w:rPr>
          <w:rFonts w:ascii="Times New Roman" w:eastAsia="Times New Roman" w:hAnsi="Times New Roman" w:cs="Times New Roman"/>
          <w:b/>
          <w:bCs/>
          <w:color w:val="414141"/>
          <w:sz w:val="56"/>
          <w:szCs w:val="28"/>
          <w:shd w:val="clear" w:color="auto" w:fill="FFFFFF"/>
          <w:lang w:eastAsia="ru-RU"/>
        </w:rPr>
        <w:t>ПОЛОЖЕНИЕ</w:t>
      </w:r>
      <w:r w:rsidRPr="00C27546">
        <w:rPr>
          <w:rFonts w:ascii="Times New Roman" w:eastAsia="Times New Roman" w:hAnsi="Times New Roman" w:cs="Times New Roman"/>
          <w:color w:val="414141"/>
          <w:sz w:val="56"/>
          <w:szCs w:val="28"/>
          <w:shd w:val="clear" w:color="auto" w:fill="FFFFFF"/>
          <w:lang w:eastAsia="ru-RU"/>
        </w:rPr>
        <w:br/>
      </w:r>
      <w:r w:rsidRPr="00C27546">
        <w:rPr>
          <w:rFonts w:ascii="Times New Roman" w:eastAsia="Times New Roman" w:hAnsi="Times New Roman" w:cs="Times New Roman"/>
          <w:b/>
          <w:color w:val="414141"/>
          <w:sz w:val="56"/>
          <w:szCs w:val="28"/>
          <w:shd w:val="clear" w:color="auto" w:fill="FFFFFF"/>
          <w:lang w:eastAsia="ru-RU"/>
        </w:rPr>
        <w:t>о конфликте интересов работников</w:t>
      </w:r>
    </w:p>
    <w:p w:rsidR="00C27546" w:rsidRPr="00823647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Pr="00823647" w:rsidRDefault="00C27546" w:rsidP="00C27546">
      <w:pPr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Pr="00823647" w:rsidRDefault="00C27546" w:rsidP="00C27546">
      <w:pPr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Pr="00823647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Pr="00C27546" w:rsidRDefault="00A23C4A" w:rsidP="00C27546">
      <w:pPr>
        <w:jc w:val="center"/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  <w:t xml:space="preserve">с. </w:t>
      </w:r>
      <w:proofErr w:type="spellStart"/>
      <w:r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  <w:t>Заната</w:t>
      </w:r>
      <w:proofErr w:type="spellEnd"/>
      <w:r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  <w:t xml:space="preserve"> </w:t>
      </w:r>
    </w:p>
    <w:p w:rsidR="00C27546" w:rsidRDefault="00C27546" w:rsidP="00C27546">
      <w:pPr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Pr="00C27546" w:rsidRDefault="00C27546" w:rsidP="00C27546">
      <w:pPr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C27546" w:rsidRPr="0021730D" w:rsidRDefault="00C27546" w:rsidP="00C27546">
      <w:pPr>
        <w:spacing w:after="0" w:line="200" w:lineRule="atLeas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lastRenderedPageBreak/>
        <w:t>ПОЛОЖЕНИЕ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t>о конфликте интересов работников</w:t>
      </w:r>
      <w:r w:rsidRPr="00D41DAC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1. Общие положения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1.1. Настоящее Положение о конфликте интересов работников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Занатинская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начальная общеобразовательная школа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» 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1.4. Используемые в положении понятия и определения.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индивидуальное р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ассмотрение и оценка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репутационн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ых</w:t>
      </w:r>
      <w:proofErr w:type="spellEnd"/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lastRenderedPageBreak/>
        <w:t>– соблюдение баланса интересов Учреждения и работника при урегулировании конфликта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3. Круг лиц подпадающих под действие положения.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Конфликтные ситуации.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репетиторство с учащимися, которых обучает;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получение подарков или услуги;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работник собирает деньги на нужды Учреждения;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4.1. Обязанности и права работников в связи с раскрытием и урегулированием конфликта интересов: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4.2.Раскрывать возникший или потенциальный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5. Порядок раскрытия конфликта интересов работником учреждения и порядок </w:t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lastRenderedPageBreak/>
        <w:t>его урегулирования, в том числе возможные способы разрешения возникшего конфликта интересов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5.1. В Учреждении возможно установление различных видов раскрытия конфликта интересов, в том </w:t>
      </w:r>
      <w:proofErr w:type="gramStart"/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числе: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раскрытие сведений о конфликте интересов при приеме на работу;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lastRenderedPageBreak/>
        <w:t>недостаточно эффективными.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C30451" w:rsidRDefault="00C30451"/>
    <w:sectPr w:rsidR="00C30451" w:rsidSect="00217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8"/>
    <w:rsid w:val="00283108"/>
    <w:rsid w:val="00610004"/>
    <w:rsid w:val="00A23C4A"/>
    <w:rsid w:val="00BB4CAE"/>
    <w:rsid w:val="00BC3FB8"/>
    <w:rsid w:val="00C27546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ED04C-9207-4C63-87F8-3CAFA0EB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5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7546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C2754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4</cp:revision>
  <dcterms:created xsi:type="dcterms:W3CDTF">2020-07-19T12:03:00Z</dcterms:created>
  <dcterms:modified xsi:type="dcterms:W3CDTF">2020-07-20T04:20:00Z</dcterms:modified>
</cp:coreProperties>
</file>